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68" w:rsidRDefault="007D2E68" w:rsidP="007D2E68">
      <w:pPr>
        <w:spacing w:before="120" w:after="120"/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花蓮縣三民國中體育競賽獎勵</w:t>
      </w:r>
      <w:r w:rsidRPr="00450DF7">
        <w:rPr>
          <w:rFonts w:hint="eastAsia"/>
          <w:sz w:val="40"/>
          <w:szCs w:val="44"/>
        </w:rPr>
        <w:t>額</w:t>
      </w:r>
      <w:r>
        <w:rPr>
          <w:rFonts w:hint="eastAsia"/>
          <w:sz w:val="40"/>
          <w:szCs w:val="44"/>
        </w:rPr>
        <w:t>度</w:t>
      </w:r>
    </w:p>
    <w:tbl>
      <w:tblPr>
        <w:tblpPr w:leftFromText="180" w:rightFromText="180" w:vertAnchor="text" w:horzAnchor="margin" w:tblpXSpec="center" w:tblpY="707"/>
        <w:tblW w:w="10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84"/>
        <w:gridCol w:w="1418"/>
        <w:gridCol w:w="2551"/>
        <w:gridCol w:w="3639"/>
      </w:tblGrid>
      <w:tr w:rsidR="007D2E68" w:rsidRPr="000715BB" w:rsidTr="007816D0">
        <w:trPr>
          <w:trHeight w:val="380"/>
        </w:trPr>
        <w:tc>
          <w:tcPr>
            <w:tcW w:w="1101" w:type="dxa"/>
            <w:tcBorders>
              <w:right w:val="single" w:sz="4" w:space="0" w:color="auto"/>
            </w:tcBorders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級別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賽事</w:t>
            </w:r>
          </w:p>
        </w:tc>
        <w:tc>
          <w:tcPr>
            <w:tcW w:w="1418" w:type="dxa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名次</w:t>
            </w:r>
          </w:p>
        </w:tc>
        <w:tc>
          <w:tcPr>
            <w:tcW w:w="2551" w:type="dxa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獎勵額度</w:t>
            </w:r>
            <w:r>
              <w:rPr>
                <w:rFonts w:hint="eastAsia"/>
              </w:rPr>
              <w:t>(</w:t>
            </w:r>
            <w:r w:rsidRPr="009A4437">
              <w:rPr>
                <w:rFonts w:hint="eastAsia"/>
                <w:b/>
                <w:color w:val="FF0000"/>
              </w:rPr>
              <w:t>為上限</w:t>
            </w:r>
            <w:r>
              <w:rPr>
                <w:rFonts w:hint="eastAsia"/>
              </w:rPr>
              <w:t>)</w:t>
            </w:r>
          </w:p>
        </w:tc>
        <w:tc>
          <w:tcPr>
            <w:tcW w:w="3639" w:type="dxa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校規條款依據</w:t>
            </w:r>
          </w:p>
        </w:tc>
      </w:tr>
      <w:tr w:rsidR="007D2E68" w:rsidRPr="000715BB" w:rsidTr="007816D0">
        <w:trPr>
          <w:trHeight w:val="766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國際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代表隊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前三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大功</w:t>
            </w:r>
            <w:r w:rsidRPr="000715BB">
              <w:rPr>
                <w:rFonts w:hint="eastAsia"/>
              </w:rPr>
              <w:t>2</w:t>
            </w:r>
            <w:r w:rsidRPr="000715BB"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</w:rPr>
              <w:t>7-3</w:t>
            </w:r>
            <w:r w:rsidRPr="00D05732">
              <w:rPr>
                <w:rFonts w:ascii="標楷體" w:eastAsia="標楷體" w:hAnsi="標楷體" w:hint="eastAsia"/>
              </w:rPr>
              <w:t>代表學校參加對外比賽成績特優者。</w:t>
            </w:r>
          </w:p>
        </w:tc>
      </w:tr>
      <w:tr w:rsidR="007D2E68" w:rsidRPr="000715BB" w:rsidTr="007816D0">
        <w:trPr>
          <w:trHeight w:val="812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前八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大功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top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</w:rPr>
              <w:t>7-3</w:t>
            </w:r>
            <w:r w:rsidRPr="00D05732">
              <w:rPr>
                <w:rFonts w:ascii="標楷體" w:eastAsia="標楷體" w:hAnsi="標楷體" w:hint="eastAsia"/>
              </w:rPr>
              <w:t>代表學校參加對外比賽成績特優者。</w:t>
            </w:r>
          </w:p>
        </w:tc>
      </w:tr>
      <w:tr w:rsidR="007D2E68" w:rsidRPr="000715BB" w:rsidTr="007816D0">
        <w:trPr>
          <w:trHeight w:val="621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cr/>
            </w:r>
            <w:r w:rsidRPr="000715BB">
              <w:rPr>
                <w:rFonts w:hint="eastAsia"/>
              </w:rPr>
              <w:t>全國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聯賽、全中運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小功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6-1</w:t>
            </w:r>
            <w:r w:rsidRPr="00D86BF6">
              <w:rPr>
                <w:rFonts w:ascii="標楷體" w:eastAsia="標楷體" w:hAnsi="標楷體" w:hint="eastAsia"/>
                <w:color w:val="000000"/>
              </w:rPr>
              <w:t>代表學校參加對外活動，因而增進校譽者。</w:t>
            </w:r>
          </w:p>
        </w:tc>
      </w:tr>
      <w:tr w:rsidR="007D2E68" w:rsidRPr="000715BB" w:rsidTr="007816D0">
        <w:trPr>
          <w:trHeight w:val="523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小功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6-1</w:t>
            </w:r>
            <w:r w:rsidRPr="00D86BF6">
              <w:rPr>
                <w:rFonts w:ascii="標楷體" w:eastAsia="標楷體" w:hAnsi="標楷體" w:hint="eastAsia"/>
                <w:color w:val="000000"/>
              </w:rPr>
              <w:t>代表學校參加對外活動，因而增進校譽者。</w:t>
            </w:r>
          </w:p>
        </w:tc>
      </w:tr>
      <w:tr w:rsidR="007D2E68" w:rsidRPr="000715BB" w:rsidTr="007816D0">
        <w:trPr>
          <w:trHeight w:val="455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4-8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嘉獎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top w:val="single" w:sz="4" w:space="0" w:color="auto"/>
            </w:tcBorders>
            <w:vAlign w:val="center"/>
          </w:tcPr>
          <w:p w:rsidR="007D2E68" w:rsidRDefault="007D2E68" w:rsidP="007816D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D05732">
              <w:rPr>
                <w:rFonts w:ascii="標楷體" w:eastAsia="標楷體" w:hAnsi="標楷體" w:hint="eastAsia"/>
              </w:rPr>
              <w:t>課外活動確有成績表現者。</w:t>
            </w:r>
          </w:p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</w:rPr>
              <w:t>5-10</w:t>
            </w:r>
            <w:r w:rsidRPr="00D05732">
              <w:rPr>
                <w:rFonts w:ascii="標楷體" w:eastAsia="標楷體" w:hAnsi="標楷體" w:hint="eastAsia"/>
              </w:rPr>
              <w:t>運動比賽時表現體育道德者</w:t>
            </w:r>
          </w:p>
        </w:tc>
      </w:tr>
      <w:tr w:rsidR="007D2E68" w:rsidRPr="000715BB" w:rsidTr="007816D0">
        <w:trPr>
          <w:trHeight w:val="524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縣市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縣賽、宜花東、城市盃等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冠軍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小功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6-1</w:t>
            </w:r>
            <w:r w:rsidRPr="00D86BF6">
              <w:rPr>
                <w:rFonts w:ascii="標楷體" w:eastAsia="標楷體" w:hAnsi="標楷體" w:hint="eastAsia"/>
                <w:color w:val="000000"/>
              </w:rPr>
              <w:t>代表學校參加對外活動，因而增進校譽者。</w:t>
            </w:r>
          </w:p>
        </w:tc>
      </w:tr>
      <w:tr w:rsidR="007D2E68" w:rsidRPr="000715BB" w:rsidTr="007816D0">
        <w:trPr>
          <w:trHeight w:val="1378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嘉獎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E68" w:rsidRDefault="007D2E68" w:rsidP="007816D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D05732">
              <w:rPr>
                <w:rFonts w:ascii="標楷體" w:eastAsia="標楷體" w:hAnsi="標楷體" w:hint="eastAsia"/>
              </w:rPr>
              <w:t>課外活動確有成績表現者。</w:t>
            </w:r>
          </w:p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</w:rPr>
              <w:t>5-10</w:t>
            </w:r>
            <w:r w:rsidRPr="00D05732">
              <w:rPr>
                <w:rFonts w:ascii="標楷體" w:eastAsia="標楷體" w:hAnsi="標楷體" w:hint="eastAsia"/>
              </w:rPr>
              <w:t>運動比賽時表現體育道德者</w:t>
            </w:r>
          </w:p>
        </w:tc>
      </w:tr>
      <w:tr w:rsidR="007D2E68" w:rsidRPr="000715BB" w:rsidTr="007816D0">
        <w:trPr>
          <w:trHeight w:val="538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D2E68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4-8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D2E68" w:rsidRDefault="007D2E68" w:rsidP="007816D0">
            <w:pPr>
              <w:spacing w:before="120" w:after="120"/>
              <w:jc w:val="center"/>
            </w:pPr>
            <w:r>
              <w:rPr>
                <w:rFonts w:hint="eastAsia"/>
              </w:rPr>
              <w:t>嘉獎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3639" w:type="dxa"/>
            <w:tcBorders>
              <w:top w:val="single" w:sz="4" w:space="0" w:color="auto"/>
            </w:tcBorders>
            <w:vAlign w:val="center"/>
          </w:tcPr>
          <w:p w:rsidR="007D2E68" w:rsidRDefault="007D2E68" w:rsidP="007816D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D05732">
              <w:rPr>
                <w:rFonts w:ascii="標楷體" w:eastAsia="標楷體" w:hAnsi="標楷體" w:hint="eastAsia"/>
              </w:rPr>
              <w:t>課外活動確有成績表現者。</w:t>
            </w:r>
          </w:p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</w:rPr>
              <w:t>5-10</w:t>
            </w:r>
            <w:r w:rsidRPr="00D05732">
              <w:rPr>
                <w:rFonts w:ascii="標楷體" w:eastAsia="標楷體" w:hAnsi="標楷體" w:hint="eastAsia"/>
              </w:rPr>
              <w:t>運動比賽時表現體育道德者</w:t>
            </w:r>
          </w:p>
        </w:tc>
      </w:tr>
      <w:tr w:rsidR="007D2E68" w:rsidRPr="000715BB" w:rsidTr="007816D0">
        <w:trPr>
          <w:trHeight w:val="1810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cr/>
            </w:r>
            <w:r w:rsidRPr="000715BB">
              <w:cr/>
            </w:r>
            <w:r w:rsidRPr="000715BB">
              <w:rPr>
                <w:rFonts w:hint="eastAsia"/>
              </w:rPr>
              <w:t>鄉鎮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各鄉鎮區域學校級比賽</w:t>
            </w:r>
          </w:p>
        </w:tc>
        <w:tc>
          <w:tcPr>
            <w:tcW w:w="1418" w:type="dxa"/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前</w:t>
            </w:r>
            <w:r w:rsidRPr="000715BB">
              <w:rPr>
                <w:rFonts w:hint="eastAsia"/>
              </w:rPr>
              <w:t>3</w:t>
            </w:r>
            <w:r w:rsidRPr="000715BB">
              <w:rPr>
                <w:rFonts w:hint="eastAsia"/>
              </w:rPr>
              <w:t>名</w:t>
            </w:r>
          </w:p>
        </w:tc>
        <w:tc>
          <w:tcPr>
            <w:tcW w:w="2551" w:type="dxa"/>
            <w:vAlign w:val="center"/>
          </w:tcPr>
          <w:p w:rsidR="007D2E68" w:rsidRPr="000715BB" w:rsidRDefault="007D2E68" w:rsidP="007816D0">
            <w:pPr>
              <w:spacing w:before="120" w:after="120"/>
              <w:jc w:val="center"/>
            </w:pPr>
            <w:r w:rsidRPr="000715BB">
              <w:rPr>
                <w:rFonts w:hint="eastAsia"/>
              </w:rPr>
              <w:t>嘉獎</w:t>
            </w:r>
            <w:r w:rsidRPr="000715BB">
              <w:rPr>
                <w:rFonts w:hint="eastAsia"/>
              </w:rPr>
              <w:t>1</w:t>
            </w:r>
            <w:r w:rsidRPr="000715BB">
              <w:rPr>
                <w:rFonts w:hint="eastAsia"/>
              </w:rPr>
              <w:t>次</w:t>
            </w:r>
          </w:p>
        </w:tc>
        <w:tc>
          <w:tcPr>
            <w:tcW w:w="3639" w:type="dxa"/>
            <w:vAlign w:val="center"/>
          </w:tcPr>
          <w:p w:rsidR="007D2E68" w:rsidRDefault="007D2E68" w:rsidP="007816D0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D05732">
              <w:rPr>
                <w:rFonts w:ascii="標楷體" w:eastAsia="標楷體" w:hAnsi="標楷體" w:hint="eastAsia"/>
              </w:rPr>
              <w:t>課外活動確有成績表現者。</w:t>
            </w:r>
          </w:p>
          <w:p w:rsidR="007D2E68" w:rsidRPr="000715BB" w:rsidRDefault="007D2E68" w:rsidP="007816D0">
            <w:pPr>
              <w:spacing w:before="120" w:after="120"/>
              <w:jc w:val="center"/>
            </w:pPr>
            <w:r>
              <w:rPr>
                <w:rFonts w:ascii="標楷體" w:eastAsia="標楷體" w:hAnsi="標楷體" w:hint="eastAsia"/>
              </w:rPr>
              <w:t>5-10</w:t>
            </w:r>
            <w:r w:rsidRPr="00D05732">
              <w:rPr>
                <w:rFonts w:ascii="標楷體" w:eastAsia="標楷體" w:hAnsi="標楷體" w:hint="eastAsia"/>
              </w:rPr>
              <w:t>運動比賽時表現體育道德者</w:t>
            </w:r>
          </w:p>
        </w:tc>
      </w:tr>
    </w:tbl>
    <w:p w:rsidR="007D2E68" w:rsidRDefault="007D2E68" w:rsidP="007D2E68">
      <w:pPr>
        <w:spacing w:before="120" w:after="120"/>
        <w:ind w:right="630"/>
        <w:jc w:val="right"/>
      </w:pPr>
      <w:r w:rsidRPr="002B3AC6">
        <w:rPr>
          <w:rFonts w:ascii="標楷體" w:eastAsia="標楷體" w:hAnsi="標楷體" w:cs="新細明體" w:hint="eastAsia"/>
          <w:kern w:val="0"/>
          <w:sz w:val="20"/>
        </w:rPr>
        <w:t>民國</w:t>
      </w:r>
      <w:r w:rsidRPr="002B3AC6">
        <w:rPr>
          <w:rFonts w:ascii="標楷體" w:eastAsia="標楷體" w:hAnsi="標楷體" w:cs="新細明體"/>
          <w:kern w:val="0"/>
          <w:sz w:val="20"/>
        </w:rPr>
        <w:t>10</w:t>
      </w:r>
      <w:r>
        <w:rPr>
          <w:rFonts w:ascii="標楷體" w:eastAsia="標楷體" w:hAnsi="標楷體" w:cs="新細明體" w:hint="eastAsia"/>
          <w:kern w:val="0"/>
          <w:sz w:val="20"/>
        </w:rPr>
        <w:t>7</w:t>
      </w:r>
      <w:r w:rsidRPr="002B3AC6">
        <w:rPr>
          <w:rFonts w:ascii="標楷體" w:eastAsia="標楷體" w:hAnsi="標楷體" w:cs="新細明體" w:hint="eastAsia"/>
          <w:kern w:val="0"/>
          <w:sz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</w:rPr>
        <w:t>11</w:t>
      </w:r>
      <w:r w:rsidRPr="002B3AC6">
        <w:rPr>
          <w:rFonts w:ascii="標楷體" w:eastAsia="標楷體" w:hAnsi="標楷體" w:cs="新細明體" w:hint="eastAsia"/>
          <w:kern w:val="0"/>
          <w:sz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</w:rPr>
        <w:t>29</w:t>
      </w:r>
      <w:r w:rsidRPr="002B3AC6">
        <w:rPr>
          <w:rFonts w:ascii="標楷體" w:eastAsia="標楷體" w:hAnsi="標楷體" w:cs="新細明體" w:hint="eastAsia"/>
          <w:kern w:val="0"/>
          <w:sz w:val="20"/>
        </w:rPr>
        <w:t>日本校10</w:t>
      </w:r>
      <w:r>
        <w:rPr>
          <w:rFonts w:ascii="標楷體" w:eastAsia="標楷體" w:hAnsi="標楷體" w:cs="新細明體" w:hint="eastAsia"/>
          <w:kern w:val="0"/>
          <w:sz w:val="20"/>
        </w:rPr>
        <w:t>7</w:t>
      </w:r>
      <w:r w:rsidRPr="002B3AC6">
        <w:rPr>
          <w:rFonts w:ascii="標楷體" w:eastAsia="標楷體" w:hAnsi="標楷體" w:cs="新細明體" w:hint="eastAsia"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kern w:val="0"/>
          <w:sz w:val="20"/>
        </w:rPr>
        <w:t>1</w:t>
      </w:r>
      <w:r w:rsidRPr="002B3AC6">
        <w:rPr>
          <w:rFonts w:ascii="標楷體" w:eastAsia="標楷體" w:hAnsi="標楷體" w:cs="新細明體" w:hint="eastAsia"/>
          <w:kern w:val="0"/>
          <w:sz w:val="20"/>
        </w:rPr>
        <w:t>學期第</w:t>
      </w:r>
      <w:r>
        <w:rPr>
          <w:rFonts w:ascii="標楷體" w:eastAsia="標楷體" w:hAnsi="標楷體" w:cs="新細明體" w:hint="eastAsia"/>
          <w:kern w:val="0"/>
          <w:sz w:val="20"/>
        </w:rPr>
        <w:t>2</w:t>
      </w:r>
      <w:r w:rsidRPr="002B3AC6">
        <w:rPr>
          <w:rFonts w:ascii="標楷體" w:eastAsia="標楷體" w:hAnsi="標楷體" w:cs="新細明體" w:hint="eastAsia"/>
          <w:kern w:val="0"/>
          <w:sz w:val="20"/>
        </w:rPr>
        <w:t>次校務會議訂定通過</w:t>
      </w:r>
    </w:p>
    <w:p w:rsidR="007D2E68" w:rsidRDefault="007D2E68" w:rsidP="007D2E68">
      <w:pPr>
        <w:spacing w:line="500" w:lineRule="exact"/>
        <w:rPr>
          <w:rFonts w:ascii="微軟正黑體" w:eastAsia="微軟正黑體" w:hAnsi="微軟正黑體" w:hint="eastAsia"/>
        </w:rPr>
      </w:pPr>
    </w:p>
    <w:p w:rsidR="007D2E68" w:rsidRPr="00D35F26" w:rsidRDefault="007D2E68" w:rsidP="007D2E68">
      <w:pPr>
        <w:spacing w:line="500" w:lineRule="exact"/>
        <w:rPr>
          <w:rFonts w:ascii="微軟正黑體" w:eastAsia="微軟正黑體" w:hAnsi="微軟正黑體"/>
        </w:rPr>
      </w:pPr>
    </w:p>
    <w:p w:rsidR="00E57172" w:rsidRPr="007D2E68" w:rsidRDefault="00E57172"/>
    <w:sectPr w:rsidR="00E57172" w:rsidRPr="007D2E68" w:rsidSect="00E57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E68"/>
    <w:rsid w:val="007D2E68"/>
    <w:rsid w:val="00E5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2018-12-27T02:15:00Z</dcterms:created>
  <dcterms:modified xsi:type="dcterms:W3CDTF">2018-12-27T02:15:00Z</dcterms:modified>
</cp:coreProperties>
</file>