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E" w:rsidRPr="007E63EE" w:rsidRDefault="007E63EE" w:rsidP="00F5366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花蓮縣立三民國中</w:t>
      </w:r>
      <w:r w:rsidR="00FE797D">
        <w:rPr>
          <w:rFonts w:ascii="標楷體" w:eastAsia="標楷體" w:hAnsi="標楷體" w:hint="eastAsia"/>
          <w:b/>
          <w:bCs/>
          <w:sz w:val="28"/>
          <w:szCs w:val="28"/>
        </w:rPr>
        <w:t>106</w:t>
      </w:r>
      <w:r w:rsidR="003662E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E63EE">
        <w:rPr>
          <w:rFonts w:ascii="標楷體" w:eastAsia="標楷體" w:hAnsi="標楷體" w:hint="eastAsia"/>
          <w:b/>
          <w:bCs/>
          <w:sz w:val="28"/>
          <w:szCs w:val="28"/>
        </w:rPr>
        <w:t>環境教育實施計畫</w:t>
      </w:r>
    </w:p>
    <w:p w:rsidR="00DF19BA" w:rsidRPr="00F53663" w:rsidRDefault="00DF19BA" w:rsidP="00F53663">
      <w:pPr>
        <w:pStyle w:val="a9"/>
        <w:numPr>
          <w:ilvl w:val="0"/>
          <w:numId w:val="15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教育部頒「加強推動環境教育計畫」。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教育部「加強中小學推動能源教育實施計畫」｡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花蓮縣環境教育輔導團年度計畫。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教育部環境教育永續發展計畫辦理。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目的：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深耕學生環境倫理觀念與人人參與環保的共識，提升學生環境思維與環境行動能力。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強化學生珍惜資源、實踐節約能源、惜物愛物及減少廢棄物生活方式之知識與能力。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藉由學校環境教育歷程，培養學生保護及改善環境所需知識、態度、技術及價值觀。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積極推動環境整潔教育、資源回收計劃、環保教育等校園環境教育計畫，並結合學校與社區資源，將環境保護的觀念，深植於學生的日常生活中。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透過環境教育工作的施行，營造三民優質學習環境。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主辦單位：學輔處。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承辦單位：各處室及各班級。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學輔處：編寫三民國中年度環境教育實施計畫，辦理各項環境暨衛生教育。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教務處：研發環境教育融入式教材、學習單，辦理環保教學觀摩。</w:t>
      </w:r>
    </w:p>
    <w:p w:rsidR="00FD4000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總務處：辦理各項器材提供、飲用水維護及清潔</w:t>
      </w:r>
      <w:r w:rsidR="007F1B48" w:rsidRPr="00F53663">
        <w:rPr>
          <w:rFonts w:ascii="標楷體" w:eastAsia="標楷體" w:hAnsi="標楷體" w:hint="eastAsia"/>
        </w:rPr>
        <w:t>、校區綠美化等</w:t>
      </w:r>
      <w:r w:rsidRPr="00F53663">
        <w:rPr>
          <w:rFonts w:ascii="標楷體" w:eastAsia="標楷體" w:hAnsi="標楷體" w:hint="eastAsia"/>
        </w:rPr>
        <w:t>。</w:t>
      </w:r>
    </w:p>
    <w:p w:rsidR="00FD4000" w:rsidRPr="00F53663" w:rsidRDefault="00FD4000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組織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736"/>
        <w:gridCol w:w="6276"/>
      </w:tblGrid>
      <w:tr w:rsidR="00FD4000" w:rsidRPr="00F53663" w:rsidTr="001354C7">
        <w:trPr>
          <w:cantSplit/>
          <w:trHeight w:val="480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ind w:firstLineChars="1100" w:firstLine="264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三民國中環境教育推動小組成員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職銜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總召集人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負責環境教育整體規畫，統整資源，召開各項會議。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整合家長及社區資源，協助推展環境教育。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學輔主任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掌控計畫進度，進行內外各種協調與支援。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執行各項相關活動與檢核，各組相關協調事宜。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環教組長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協助環境教育推展，環境教學規畫設計，提供教學資源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環管組長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推動永續校園空間經營管理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七年級級導師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八年級級導師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九年級級導師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學生委員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衛生股長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協助導師執行學校指派的各項環境教育班務活動進行</w:t>
            </w:r>
          </w:p>
        </w:tc>
      </w:tr>
    </w:tbl>
    <w:p w:rsidR="00FD4000" w:rsidRPr="00F53663" w:rsidRDefault="00FD4000" w:rsidP="00F53663">
      <w:pPr>
        <w:pStyle w:val="Web"/>
        <w:spacing w:before="0" w:beforeAutospacing="0" w:after="0" w:afterAutospacing="0"/>
        <w:ind w:left="960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對象：本校教職員工及全體學生。</w:t>
      </w:r>
    </w:p>
    <w:p w:rsidR="00743BBF" w:rsidRPr="00F53663" w:rsidRDefault="00743BBF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工作</w:t>
      </w:r>
      <w:r w:rsidR="007E63EE" w:rsidRPr="00F53663">
        <w:rPr>
          <w:rFonts w:ascii="標楷體" w:eastAsia="標楷體" w:hAnsi="標楷體" w:hint="eastAsia"/>
        </w:rPr>
        <w:t>項目</w:t>
      </w:r>
      <w:r w:rsidRPr="00F53663">
        <w:rPr>
          <w:rFonts w:ascii="標楷體" w:eastAsia="標楷體" w:hAnsi="標楷體" w:hint="eastAsia"/>
        </w:rPr>
        <w:t>與實施要點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一、推動優質校園環保活動。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二、辦理環境教育研習、戶外環境教育之教學活動。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三、充分運用校內外環境教育教材進行教學活動。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四、落實垃圾分類與資源回收活動。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五、美化綠化校園環境，維護校園環境整潔。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2678"/>
        <w:gridCol w:w="1440"/>
        <w:gridCol w:w="1800"/>
      </w:tblGrid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項目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內容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進行方式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執行單位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時間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一、運用環境教育教材進行教學活動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融入各科教學活動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(1)設計教案及教學活動。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(2)運用教育部、環保署編訂之環保輔助教材，進行融入教學。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教務處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各科教師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二、校園環境教育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1.實施環境教育週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(1)舉辦環境教育班級教室佈置競賽。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2.校園綠美化工作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925020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加強校園的花木栽培及管理。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校長室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3.資源回收、垃圾減量活動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(1)按照各種資源回收物品作分類。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</w:t>
            </w:r>
            <w:r w:rsidR="00807787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每日上午，中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午掃地時間舉行。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各處室、班級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4.我愛校園大掃除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配合整潔工作時間作好環境衛生打掃工作。</w:t>
            </w:r>
          </w:p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每次段考後下午打掃時間定為『我愛校園大掃除時間』，由各班加強負責區域的環境衛生工作。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5.愛物惜福公物保宣導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(1)培養學生愛惜公物之良好習慣，進而促使其負責、盡職、守法重紀，具有崇高之愛校心、公德心。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(2)培養學生愛惜花木之良好習慣，進而促使其負責、盡職，具有崇高之愛校心、公德心。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(3)推動辦公室環保工作，如廢紙回收再利用。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(4)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用餐自備餐具，減少校園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垃圾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量。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925020" w:rsidRPr="00F53663" w:rsidRDefault="00925020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午餐秘書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三、環境教育校外教學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結合環境教育辦理校外教學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(1)結合環境教育擬定校外教學辦法。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(2)利用社區資源，辦理環境教育參與體驗活動。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 xml:space="preserve"> 結合花東</w:t>
            </w:r>
            <w:r w:rsidR="00807787" w:rsidRPr="00F53663">
              <w:rPr>
                <w:rFonts w:ascii="標楷體" w:eastAsia="標楷體" w:hAnsi="標楷體" w:hint="eastAsia"/>
                <w:sz w:val="20"/>
                <w:szCs w:val="20"/>
              </w:rPr>
              <w:t>地區自然環境及文化特色，深化對鄉土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>文化的認識和培養珍愛家鄉土地的情感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574D63" w:rsidRDefault="00574D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P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675" w:hangingChars="222" w:hanging="67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四、獎勵表揚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推動環保工作表現優異班級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807787" w:rsidP="00F536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依值週評比成果給予獎勵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FE797D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106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107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</w:tbl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實施方法：</w:t>
      </w:r>
    </w:p>
    <w:p w:rsidR="00E04446" w:rsidRPr="00F53663" w:rsidRDefault="00DA6094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933575" cy="1676400"/>
                <wp:effectExtent l="19050" t="20955" r="19050" b="17145"/>
                <wp:wrapNone/>
                <wp:docPr id="1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676400"/>
                          <a:chOff x="0" y="0"/>
                          <a:chExt cx="19335" cy="16764"/>
                        </a:xfrm>
                      </wpg:grpSpPr>
                      <wps:wsp>
                        <wps:cNvPr id="2" name="橢圓 11"/>
                        <wps:cNvSpPr>
                          <a:spLocks noChangeArrowheads="1"/>
                        </wps:cNvSpPr>
                        <wps:spPr bwMode="auto">
                          <a:xfrm>
                            <a:off x="4095" y="0"/>
                            <a:ext cx="10859" cy="10858"/>
                          </a:xfrm>
                          <a:prstGeom prst="ellipse">
                            <a:avLst/>
                          </a:prstGeom>
                          <a:solidFill>
                            <a:srgbClr val="13B2F9">
                              <a:alpha val="50195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橢圓 12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0858" cy="10859"/>
                          </a:xfrm>
                          <a:prstGeom prst="ellipse">
                            <a:avLst/>
                          </a:prstGeom>
                          <a:solidFill>
                            <a:srgbClr val="F379E2">
                              <a:alpha val="50195"/>
                            </a:srgbClr>
                          </a:solidFill>
                          <a:ln w="25400">
                            <a:solidFill>
                              <a:srgbClr val="B80AB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橢圓 13"/>
                        <wps:cNvSpPr>
                          <a:spLocks noChangeArrowheads="1"/>
                        </wps:cNvSpPr>
                        <wps:spPr bwMode="auto">
                          <a:xfrm>
                            <a:off x="8477" y="5715"/>
                            <a:ext cx="10858" cy="10858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50195"/>
                            </a:srgbClr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71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環保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914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" y="8858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關懷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left:0;text-align:left;margin-left:112.8pt;margin-top:8.2pt;width:152.25pt;height:132pt;z-index:251658240" coordsize="1933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">
                <v:oval id="橢圓 11" o:spid="_x0000_s1027" style="position:absolute;left:4095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PcAA&#10;AADaAAAADwAAAGRycy9kb3ducmV2LnhtbESPQYvCMBSE78L+h/AWvNnUHlSqqYgg7G3V+gOezbMp&#10;bV5KE23332+EhT0OM/MNs9tPthMvGnzjWMEySUEQV043XCu4lafFBoQPyBo7x6Tghzzsi4/ZDnPt&#10;Rr7Q6xpqESHsc1RgQuhzKX1lyKJPXE8cvYcbLIYoh1rqAccIt53M0nQlLTYcFwz2dDRUtdenVVAu&#10;3eZkvjO+dI8yG8tm3Z6fd6Xmn9NhCyLQFP7Df+0vrSCD95V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oGPcAAAADaAAAADwAAAAAAAAAAAAAAAACYAgAAZHJzL2Rvd25y&#10;ZXYueG1sUEsFBgAAAAAEAAQA9QAAAIUDAAAAAA==&#10;" fillcolor="#13b2f9" strokecolor="#00b0f0" strokeweight="2pt">
                  <v:fill opacity="32896f"/>
                </v:oval>
                <v:oval id="橢圓 12" o:spid="_x0000_s1028" style="position:absolute;top:5905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yRsUA&#10;AADaAAAADwAAAGRycy9kb3ducmV2LnhtbESPQWvCQBSE7wX/w/KE3sxGK1Kjq5RCaQ9FMG2xvT12&#10;n0kw+zZmV43+elcQehxm5htmvuxsLY7U+sqxgmGSgiDWzlRcKPj+ehs8g/AB2WDtmBScycNy0XuY&#10;Y2bcidd0zEMhIoR9hgrKEJpMSq9LsugT1xBHb+taiyHKtpCmxVOE21qO0nQiLVYcF0ps6LUkvcsP&#10;VsFG/5zzlXvHUfi76M/9/ndaHMZKPfa7lxmIQF34D9/bH0bBE9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PJGxQAAANoAAAAPAAAAAAAAAAAAAAAAAJgCAABkcnMv&#10;ZG93bnJldi54bWxQSwUGAAAAAAQABAD1AAAAigMAAAAA&#10;" fillcolor="#f379e2" strokecolor="#b80ab0" strokeweight="2pt">
                  <v:fill opacity="32896f"/>
                </v:oval>
                <v:oval id="橢圓 13" o:spid="_x0000_s1029" style="position:absolute;left:8477;top:5715;width:10858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FMMA&#10;AADaAAAADwAAAGRycy9kb3ducmV2LnhtbESPzWrDMBCE74W+g9hCbrXcUkJwrIS2tGDIIdRx7ou1&#10;/qHWyrWU2M7TR4FCjsPMfMOk28l04kyDay0reIliEMSl1S3XCorD9/MKhPPIGjvLpGAmB9vN40OK&#10;ibYj/9A597UIEHYJKmi87xMpXdmQQRfZnjh4lR0M+iCHWuoBxwA3nXyN46U02HJYaLCnz4bK3/xk&#10;FNjlJZ6LvDhV+Z//0PPeHndfmVKLp+l9DcLT5O/h/3amFbzB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YFMMAAADaAAAADwAAAAAAAAAAAAAAAACYAgAAZHJzL2Rv&#10;d25yZXYueG1sUEsFBgAAAAAEAAQA9QAAAIgDAAAAAA==&#10;" fillcolor="yellow" strokecolor="#ffc000" strokeweight="2pt">
                  <v:fill opacity="32896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7048;top:1714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環保</w:t>
                        </w:r>
                      </w:p>
                    </w:txbxContent>
                  </v:textbox>
                </v:shape>
                <v:shape id="文字方塊 2" o:spid="_x0000_s1031" type="#_x0000_t202" style="position:absolute;left:2476;top:9144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教育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1620;top:8858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關懷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7D" w:rsidRPr="00F53663">
        <w:rPr>
          <w:rFonts w:ascii="標楷體" w:eastAsia="標楷體" w:hAnsi="標楷體" w:hint="eastAsia"/>
        </w:rPr>
        <w:t>核心價值</w:t>
      </w:r>
    </w:p>
    <w:p w:rsidR="00E04446" w:rsidRPr="00F53663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E04446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P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落實融入式教學活動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各班或學年段自行設計教案及教學活動。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運用上級編訂之環保補助教材，進行融入式教學活動。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運用圖書館藏書做為環保輔助教材課外讀物。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tabs>
          <w:tab w:val="num" w:pos="1920"/>
        </w:tabs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環境保護競賽活動</w:t>
      </w:r>
    </w:p>
    <w:p w:rsidR="007E63EE" w:rsidRPr="00F53663" w:rsidRDefault="007F1B48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鼓勵學生參加</w:t>
      </w:r>
      <w:r w:rsidR="007E63EE" w:rsidRPr="00F53663">
        <w:rPr>
          <w:rFonts w:ascii="標楷體" w:eastAsia="標楷體" w:hAnsi="標楷體" w:hint="eastAsia"/>
        </w:rPr>
        <w:t>環境之科學展覽、環境科學營等活動。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辦理壁報、海報宣導、環境保護演說、書法藝文競賽等活動。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設立校園生態教材園區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學校校舍營繕</w:t>
      </w:r>
      <w:r w:rsidR="007E63EE" w:rsidRPr="00F53663">
        <w:rPr>
          <w:rFonts w:ascii="標楷體" w:eastAsia="標楷體" w:hAnsi="標楷體" w:hint="eastAsia"/>
        </w:rPr>
        <w:t>應融入整體環境規劃。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規劃自然科學領域校園生態教材園。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推動校園環境管理計劃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建立校園資源回收系統，落實資源回收及減少廢棄物工作。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推動辦公室環保運動。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定期辦理學校飲用水送檢化驗，並定期維護管理供水系統。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辦理戶外環境教學活動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</w:t>
      </w:r>
      <w:r w:rsidR="007F1B48" w:rsidRPr="00F53663">
        <w:rPr>
          <w:rFonts w:ascii="標楷體" w:eastAsia="標楷體" w:hAnsi="標楷體" w:hint="eastAsia"/>
        </w:rPr>
        <w:t>森林、濕地、河川、海洋</w:t>
      </w:r>
      <w:r w:rsidRPr="00F53663">
        <w:rPr>
          <w:rFonts w:ascii="標楷體" w:eastAsia="標楷體" w:hAnsi="標楷體" w:hint="eastAsia"/>
        </w:rPr>
        <w:t>等生態之旅教學活動。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安排參觀焚化爐、污水處理廠、掩埋場等。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鼓勵學生從事樹木、花園認養活動。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整潔教育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（一）整潔工作</w:t>
      </w:r>
    </w:p>
    <w:p w:rsidR="007E63EE" w:rsidRPr="00F53663" w:rsidRDefault="00396554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晨間班級內</w:t>
      </w:r>
      <w:r w:rsidR="007E63EE" w:rsidRPr="00F53663">
        <w:rPr>
          <w:rFonts w:ascii="標楷體" w:eastAsia="標楷體" w:hAnsi="標楷體" w:hint="eastAsia"/>
        </w:rPr>
        <w:t>時間：</w:t>
      </w:r>
      <w:r w:rsidR="007F1B48" w:rsidRPr="00F53663">
        <w:rPr>
          <w:rFonts w:ascii="標楷體" w:eastAsia="標楷體" w:hAnsi="標楷體" w:hint="eastAsia"/>
        </w:rPr>
        <w:t>07</w:t>
      </w:r>
      <w:r w:rsidR="007E63EE" w:rsidRPr="00F53663">
        <w:rPr>
          <w:rFonts w:ascii="標楷體" w:eastAsia="標楷體" w:hAnsi="標楷體" w:hint="eastAsia"/>
        </w:rPr>
        <w:t>:</w:t>
      </w:r>
      <w:r w:rsidR="007F1B48" w:rsidRPr="00F53663">
        <w:rPr>
          <w:rFonts w:ascii="標楷體" w:eastAsia="標楷體" w:hAnsi="標楷體" w:hint="eastAsia"/>
        </w:rPr>
        <w:t>45</w:t>
      </w:r>
      <w:r w:rsidR="007E63EE" w:rsidRPr="00F53663">
        <w:rPr>
          <w:rFonts w:ascii="標楷體" w:eastAsia="標楷體" w:hAnsi="標楷體" w:hint="eastAsia"/>
        </w:rPr>
        <w:t>~08:</w:t>
      </w:r>
      <w:r w:rsidR="007F1B48" w:rsidRPr="00F53663">
        <w:rPr>
          <w:rFonts w:ascii="標楷體" w:eastAsia="標楷體" w:hAnsi="標楷體" w:hint="eastAsia"/>
        </w:rPr>
        <w:t>00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午間掃地時間</w:t>
      </w:r>
      <w:r w:rsidR="00E04446" w:rsidRPr="00F53663">
        <w:rPr>
          <w:rFonts w:ascii="標楷體" w:eastAsia="標楷體" w:hAnsi="標楷體" w:hint="eastAsia"/>
        </w:rPr>
        <w:t>：</w:t>
      </w:r>
      <w:r w:rsidR="00396554">
        <w:rPr>
          <w:rFonts w:ascii="標楷體" w:eastAsia="標楷體" w:hAnsi="標楷體" w:hint="eastAsia"/>
        </w:rPr>
        <w:t>15:00~15</w:t>
      </w:r>
      <w:r w:rsidRPr="00F53663">
        <w:rPr>
          <w:rFonts w:ascii="標楷體" w:eastAsia="標楷體" w:hAnsi="標楷體" w:hint="eastAsia"/>
        </w:rPr>
        <w:t>:</w:t>
      </w:r>
      <w:r w:rsidR="00396554">
        <w:rPr>
          <w:rFonts w:ascii="標楷體" w:eastAsia="標楷體" w:hAnsi="標楷體" w:hint="eastAsia"/>
        </w:rPr>
        <w:t>1</w:t>
      </w:r>
      <w:r w:rsidR="007F1B48" w:rsidRPr="00F53663">
        <w:rPr>
          <w:rFonts w:ascii="標楷體" w:eastAsia="標楷體" w:hAnsi="標楷體" w:hint="eastAsia"/>
        </w:rPr>
        <w:t>5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整潔區域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2410"/>
      </w:pPr>
      <w:r w:rsidRPr="00F53663">
        <w:rPr>
          <w:rFonts w:ascii="標楷體" w:eastAsia="標楷體" w:hAnsi="標楷體" w:hint="eastAsia"/>
        </w:rPr>
        <w:t>（1）班級部分：由該班級任老師分配整潔工作。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Chars="1004" w:left="3117" w:hanging="70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（2）公共區域部分：由生教組長</w:t>
      </w:r>
      <w:r w:rsidRPr="00F53663">
        <w:rPr>
          <w:rStyle w:val="grame"/>
          <w:rFonts w:ascii="標楷體" w:eastAsia="標楷體" w:hAnsi="標楷體" w:hint="eastAsia"/>
        </w:rPr>
        <w:t>規</w:t>
      </w:r>
      <w:r w:rsidR="00807787" w:rsidRPr="00F53663">
        <w:rPr>
          <w:rFonts w:ascii="標楷體" w:eastAsia="標楷體" w:hAnsi="標楷體" w:hint="eastAsia"/>
        </w:rPr>
        <w:t>畫整潔區域，由該區級任老師分配工作</w:t>
      </w:r>
      <w:r w:rsidRPr="00F53663">
        <w:rPr>
          <w:rFonts w:ascii="標楷體" w:eastAsia="標楷體" w:hAnsi="標楷體" w:hint="eastAsia"/>
        </w:rPr>
        <w:t>。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由值週老師及生教組長負責督導及檢查</w:t>
      </w:r>
      <w:r w:rsidR="007E63EE" w:rsidRPr="00F53663">
        <w:rPr>
          <w:rFonts w:ascii="標楷體" w:eastAsia="標楷體" w:hAnsi="標楷體" w:hint="eastAsia"/>
        </w:rPr>
        <w:t>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（二）廁所美化：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加強每日之廁所清潔工作。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指導清掃學生打掃之技巧。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廁所環境的美化與佈置。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資源回收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環保教育朝向生態、教學、行政三個面向來努力：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生態：鼓勵學生親近自然生態，尊重關懷大自然；並力行做環保，配合國家環保政策，做個好地球公民。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教學：鼓勵教師將六大議題中的環境議題融入教學，將環境教育帶入日常生活上的機會教育中。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行政：各個行政單位密切合作，以達環境教育實施計劃之目標。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各實施要點視需要另行公佈。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獎勵：辦理有關各項活動表現優異者，予以敘獎鼓勵。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851" w:hanging="851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經費：所需經費由相關科目中勻支。</w:t>
      </w:r>
    </w:p>
    <w:p w:rsidR="00754523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993" w:hanging="993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本計劃經校長核示後公佈施行，修正時亦同。</w:t>
      </w:r>
    </w:p>
    <w:sectPr w:rsidR="00754523" w:rsidRPr="00F53663" w:rsidSect="00F53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93" w:rsidRDefault="00633B93" w:rsidP="003662E6">
      <w:r>
        <w:separator/>
      </w:r>
    </w:p>
  </w:endnote>
  <w:endnote w:type="continuationSeparator" w:id="0">
    <w:p w:rsidR="00633B93" w:rsidRDefault="00633B93" w:rsidP="003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93" w:rsidRDefault="00633B93" w:rsidP="003662E6">
      <w:r>
        <w:separator/>
      </w:r>
    </w:p>
  </w:footnote>
  <w:footnote w:type="continuationSeparator" w:id="0">
    <w:p w:rsidR="00633B93" w:rsidRDefault="00633B93" w:rsidP="0036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F8F"/>
    <w:multiLevelType w:val="hybridMultilevel"/>
    <w:tmpl w:val="81E486B2"/>
    <w:lvl w:ilvl="0" w:tplc="04090015">
      <w:start w:val="1"/>
      <w:numFmt w:val="taiwaneseCountingThousand"/>
      <w:lvlText w:val="%1、"/>
      <w:lvlJc w:val="lef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>
    <w:nsid w:val="07EC139C"/>
    <w:multiLevelType w:val="hybridMultilevel"/>
    <w:tmpl w:val="D6ECAED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823A74"/>
    <w:multiLevelType w:val="hybridMultilevel"/>
    <w:tmpl w:val="48D23530"/>
    <w:lvl w:ilvl="0" w:tplc="318C1070">
      <w:start w:val="1"/>
      <w:numFmt w:val="ideographLegalTradition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F41EB"/>
    <w:multiLevelType w:val="hybridMultilevel"/>
    <w:tmpl w:val="33BC3986"/>
    <w:lvl w:ilvl="0" w:tplc="330A5EF6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vanish w:val="0"/>
        <w:sz w:val="3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A121D2"/>
    <w:multiLevelType w:val="hybridMultilevel"/>
    <w:tmpl w:val="278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A102C1"/>
    <w:multiLevelType w:val="hybridMultilevel"/>
    <w:tmpl w:val="971C71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70E6C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124FC7"/>
    <w:multiLevelType w:val="hybridMultilevel"/>
    <w:tmpl w:val="B7EC5F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2E463B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612A6"/>
    <w:multiLevelType w:val="hybridMultilevel"/>
    <w:tmpl w:val="1584A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C05E4A14">
      <w:start w:val="1"/>
      <w:numFmt w:val="decimal"/>
      <w:lvlText w:val="%3."/>
      <w:lvlJc w:val="left"/>
      <w:pPr>
        <w:ind w:left="204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330F77"/>
    <w:multiLevelType w:val="hybridMultilevel"/>
    <w:tmpl w:val="003C59CA"/>
    <w:lvl w:ilvl="0" w:tplc="720A85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AC1BDE"/>
    <w:multiLevelType w:val="hybridMultilevel"/>
    <w:tmpl w:val="6F86F2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4C21B7"/>
    <w:multiLevelType w:val="hybridMultilevel"/>
    <w:tmpl w:val="D6FADA62"/>
    <w:lvl w:ilvl="0" w:tplc="C7F8FCA4">
      <w:start w:val="1"/>
      <w:numFmt w:val="decimal"/>
      <w:lvlText w:val="(%1)"/>
      <w:lvlJc w:val="left"/>
      <w:pPr>
        <w:ind w:left="87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849B0"/>
    <w:multiLevelType w:val="hybridMultilevel"/>
    <w:tmpl w:val="232CAE06"/>
    <w:lvl w:ilvl="0" w:tplc="C62045CC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2">
    <w:nsid w:val="6E8125A5"/>
    <w:multiLevelType w:val="hybridMultilevel"/>
    <w:tmpl w:val="B2ACE0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D5F75"/>
    <w:multiLevelType w:val="hybridMultilevel"/>
    <w:tmpl w:val="9BD2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84E5A"/>
    <w:multiLevelType w:val="hybridMultilevel"/>
    <w:tmpl w:val="A086D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7D7236"/>
    <w:multiLevelType w:val="hybridMultilevel"/>
    <w:tmpl w:val="888AB960"/>
    <w:lvl w:ilvl="0" w:tplc="9F6093A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DD2E08"/>
    <w:multiLevelType w:val="hybridMultilevel"/>
    <w:tmpl w:val="F9502B1A"/>
    <w:lvl w:ilvl="0" w:tplc="E150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72994"/>
    <w:multiLevelType w:val="hybridMultilevel"/>
    <w:tmpl w:val="791E0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D66B2D"/>
    <w:multiLevelType w:val="hybridMultilevel"/>
    <w:tmpl w:val="D6E24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8379B"/>
    <w:multiLevelType w:val="hybridMultilevel"/>
    <w:tmpl w:val="0742AB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E"/>
    <w:rsid w:val="000453CC"/>
    <w:rsid w:val="00195677"/>
    <w:rsid w:val="003662E6"/>
    <w:rsid w:val="00396554"/>
    <w:rsid w:val="00416D2D"/>
    <w:rsid w:val="00574D63"/>
    <w:rsid w:val="00633B93"/>
    <w:rsid w:val="006B2C50"/>
    <w:rsid w:val="006B4C52"/>
    <w:rsid w:val="00743BBF"/>
    <w:rsid w:val="00754523"/>
    <w:rsid w:val="00773C13"/>
    <w:rsid w:val="00790C55"/>
    <w:rsid w:val="007E63EE"/>
    <w:rsid w:val="007F1B48"/>
    <w:rsid w:val="00807787"/>
    <w:rsid w:val="00925020"/>
    <w:rsid w:val="00970A34"/>
    <w:rsid w:val="00985AC8"/>
    <w:rsid w:val="00990B39"/>
    <w:rsid w:val="009B343E"/>
    <w:rsid w:val="00AA6DDA"/>
    <w:rsid w:val="00C469B5"/>
    <w:rsid w:val="00D03E7D"/>
    <w:rsid w:val="00DA6094"/>
    <w:rsid w:val="00DF19BA"/>
    <w:rsid w:val="00E04446"/>
    <w:rsid w:val="00E513C3"/>
    <w:rsid w:val="00F32766"/>
    <w:rsid w:val="00F53663"/>
    <w:rsid w:val="00FD4000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58BF-9E25-45E2-B6F4-0D96FC3B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2085</Characters>
  <Application>Microsoft Office Word</Application>
  <DocSecurity>0</DocSecurity>
  <Lines>17</Lines>
  <Paragraphs>4</Paragraphs>
  <ScaleCrop>false</ScaleCrop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2019-06-10T00:25:00Z</dcterms:created>
  <dcterms:modified xsi:type="dcterms:W3CDTF">2019-06-10T00:25:00Z</dcterms:modified>
</cp:coreProperties>
</file>