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「抗議年金惡改，要求政府負起雇主責任」連署書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DF16BC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</w:p>
    <w:p w:rsidR="00A14DB7" w:rsidRDefault="00E60B3F" w:rsidP="00DF16BC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/>
      </w:tblPr>
      <w:tblGrid>
        <w:gridCol w:w="3438"/>
        <w:gridCol w:w="3438"/>
        <w:gridCol w:w="3438"/>
      </w:tblGrid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DF16BC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按讚</w:t>
      </w: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bookmarkStart w:id="0" w:name="_GoBack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lastRenderedPageBreak/>
        <w:t>「抗議年金惡改，要求政府負起雇主責任」連署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bookmarkEnd w:id="0"/>
    <w:p w:rsidR="00E60B3F" w:rsidRPr="00E60B3F" w:rsidRDefault="00E60B3F" w:rsidP="00DF16BC">
      <w:pPr>
        <w:widowControl/>
        <w:shd w:val="clear" w:color="auto" w:fill="FFFFFF"/>
        <w:spacing w:beforeLines="5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官版年改內容，但這是一份漠視政府責任，把問題盡丟給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DF16BC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蔡政府年改方案漠視政府責任，一味要求受雇者「多繳、少領、延後退」，與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年的馬政府年金改革方案沒有兩樣，全教總要求政府必須為政策失誤負完全責任，改革前必須先行補足基金歷年不足額提撥，絕不能轉嫁給目前在職的軍公教人員承受，這是年改最起碼的正義。</w:t>
      </w:r>
    </w:p>
    <w:p w:rsidR="00E60B3F" w:rsidRPr="00115EDC" w:rsidRDefault="00594A31" w:rsidP="00DF16BC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制，並採漸進式改革，自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DF16BC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不破產」的說法，也與前任馬英九總統沒有差別，尤有甚者，蔡政府官版年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DF16BC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政府年改採取減法思維，不是想辦法提升弱勢者的退休保障，而是以砍軍公教達成所謂齊一職業差異的手段，方案中也未見對私校教育工作者的保障措施，全教總要求政府同步提出保障私校同仁的改革方案。</w:t>
      </w:r>
    </w:p>
    <w:p w:rsidR="008E5BE1" w:rsidRDefault="008E5BE1" w:rsidP="00DF16BC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DF16BC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攸關教師權益與世代正義，全教總早就擬妥應對方案，預期分區座談與國是會議仍然是各說各話局面，為使年改方案能充分討論，全教總正式邀請蔡政府年改團隊進行公開辯論，年改攸關台灣未來，政府主事者必須接受最嚴格檢驗。</w:t>
      </w:r>
    </w:p>
    <w:p w:rsidR="00E60B3F" w:rsidRPr="00E60B3F" w:rsidRDefault="00E60B3F" w:rsidP="00DF16BC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月就會將改革版本送進立法院審議，為使朝野委員了解官版方案的缺失，並爭取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DF16BC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DF16BC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平台按讚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將連署書拍照上傳全教總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平臺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4F4575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※公共政策網路參與平臺之網路連署申請中，將另行通知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4B" w:rsidRDefault="007B7E4B" w:rsidP="004B0CBB">
      <w:r>
        <w:separator/>
      </w:r>
    </w:p>
  </w:endnote>
  <w:endnote w:type="continuationSeparator" w:id="1">
    <w:p w:rsidR="007B7E4B" w:rsidRDefault="007B7E4B" w:rsidP="004B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4B" w:rsidRDefault="007B7E4B" w:rsidP="004B0CBB">
      <w:r>
        <w:separator/>
      </w:r>
    </w:p>
  </w:footnote>
  <w:footnote w:type="continuationSeparator" w:id="1">
    <w:p w:rsidR="007B7E4B" w:rsidRDefault="007B7E4B" w:rsidP="004B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BB" w:rsidRDefault="004B0CBB">
    <w:pPr>
      <w:pStyle w:val="a6"/>
    </w:pPr>
  </w:p>
  <w:p w:rsidR="004B0CBB" w:rsidRDefault="004F4575" w:rsidP="004B0CBB">
    <w:pPr>
      <w:pStyle w:val="a6"/>
      <w:ind w:firstLineChars="2622" w:firstLine="5244"/>
    </w:pPr>
    <w:r>
      <w:rPr>
        <w:noProof/>
      </w:rPr>
      <w:pict>
        <v:group id="Group 1" o:spid="_x0000_s4097" style="position:absolute;left:0;text-align:left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alt="100" style="position:absolute;left:1059;top:443;width:557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<v:imagedata r:id="rId1" o:title="100"/>
          </v:shape>
          <v:shape id="Picture 3" o:spid="_x0000_s4098" type="#_x0000_t75" alt="全教總書法藍字" style="position:absolute;left:1585;top:443;width:2448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<v:imagedata r:id="rId2" o:title="全教總書法藍字"/>
          </v:shape>
        </v:group>
      </w:pic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3F"/>
    <w:rsid w:val="00024089"/>
    <w:rsid w:val="00115EDC"/>
    <w:rsid w:val="0013690A"/>
    <w:rsid w:val="002146EB"/>
    <w:rsid w:val="00326149"/>
    <w:rsid w:val="003C0984"/>
    <w:rsid w:val="00400FDC"/>
    <w:rsid w:val="004B0CBB"/>
    <w:rsid w:val="004F4575"/>
    <w:rsid w:val="00534593"/>
    <w:rsid w:val="00576396"/>
    <w:rsid w:val="00594A31"/>
    <w:rsid w:val="00660768"/>
    <w:rsid w:val="00785ECD"/>
    <w:rsid w:val="007B7E4B"/>
    <w:rsid w:val="008935D6"/>
    <w:rsid w:val="008E5BE1"/>
    <w:rsid w:val="00A14DB7"/>
    <w:rsid w:val="00B9761F"/>
    <w:rsid w:val="00CC7A10"/>
    <w:rsid w:val="00DF16BC"/>
    <w:rsid w:val="00E36DAB"/>
    <w:rsid w:val="00E60B3F"/>
    <w:rsid w:val="00EB6933"/>
    <w:rsid w:val="00F07A99"/>
    <w:rsid w:val="00F1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2017-01-03T09:23:00Z</cp:lastPrinted>
  <dcterms:created xsi:type="dcterms:W3CDTF">2017-01-06T02:23:00Z</dcterms:created>
  <dcterms:modified xsi:type="dcterms:W3CDTF">2017-01-06T02:23:00Z</dcterms:modified>
</cp:coreProperties>
</file>